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67" w:rsidRDefault="00E64667" w:rsidP="00E64667">
      <w:pPr>
        <w:ind w:firstLine="698"/>
        <w:jc w:val="right"/>
      </w:pPr>
      <w:bookmarkStart w:id="0" w:name="sub_1000"/>
      <w:r>
        <w:rPr>
          <w:rStyle w:val="a5"/>
        </w:rPr>
        <w:t>Приложение 1</w:t>
      </w:r>
    </w:p>
    <w:bookmarkEnd w:id="0"/>
    <w:p w:rsidR="00E64667" w:rsidRDefault="00E64667" w:rsidP="00E64667">
      <w:pPr>
        <w:ind w:firstLine="720"/>
        <w:jc w:val="both"/>
      </w:pPr>
    </w:p>
    <w:p w:rsidR="00E64667" w:rsidRDefault="00E64667" w:rsidP="00E64667">
      <w:pPr>
        <w:pStyle w:val="1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Формы предоставления информации, подлежащей раскрытию, организациями, осуществляющими горячее водоснабжение</w:t>
      </w:r>
    </w:p>
    <w:p w:rsidR="00E64667" w:rsidRDefault="00E64667" w:rsidP="00E64667">
      <w:pPr>
        <w:ind w:firstLine="720"/>
        <w:jc w:val="both"/>
      </w:pPr>
    </w:p>
    <w:p w:rsidR="00E64667" w:rsidRDefault="00E64667" w:rsidP="00E64667">
      <w:pPr>
        <w:pStyle w:val="1"/>
        <w:rPr>
          <w:rFonts w:eastAsiaTheme="minorEastAsia"/>
          <w:sz w:val="26"/>
          <w:szCs w:val="26"/>
        </w:rPr>
      </w:pPr>
      <w:bookmarkStart w:id="1" w:name="sub_11"/>
      <w:r>
        <w:rPr>
          <w:rFonts w:eastAsiaTheme="minorEastAsia"/>
          <w:sz w:val="26"/>
          <w:szCs w:val="26"/>
        </w:rPr>
        <w:t xml:space="preserve">Форма 1.1. Общая информация </w:t>
      </w:r>
      <w:r>
        <w:rPr>
          <w:rFonts w:eastAsiaTheme="minorEastAsia"/>
          <w:sz w:val="26"/>
          <w:szCs w:val="26"/>
        </w:rPr>
        <w:br/>
        <w:t>о регулируемой организации</w:t>
      </w:r>
    </w:p>
    <w:bookmarkEnd w:id="1"/>
    <w:p w:rsidR="00E64667" w:rsidRDefault="00E64667" w:rsidP="00E64667">
      <w:pPr>
        <w:ind w:firstLine="720"/>
        <w:jc w:val="both"/>
      </w:pPr>
    </w:p>
    <w:tbl>
      <w:tblPr>
        <w:tblW w:w="0" w:type="auto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01"/>
        <w:gridCol w:w="5004"/>
      </w:tblGrid>
      <w:tr w:rsidR="00E64667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E64667" w:rsidP="00990A09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>Общество с ограниченной ответственностью "Муниципальные коммунальные системы"</w:t>
            </w:r>
            <w:r>
              <w:rPr>
                <w:sz w:val="26"/>
                <w:szCs w:val="26"/>
              </w:rPr>
              <w:t xml:space="preserve">  (</w:t>
            </w:r>
            <w:r w:rsidRPr="0083110F">
              <w:rPr>
                <w:sz w:val="26"/>
                <w:szCs w:val="26"/>
              </w:rPr>
              <w:t>ООО "МКС"</w:t>
            </w:r>
            <w:r>
              <w:rPr>
                <w:sz w:val="26"/>
                <w:szCs w:val="26"/>
              </w:rPr>
              <w:t>)</w:t>
            </w:r>
          </w:p>
        </w:tc>
      </w:tr>
      <w:tr w:rsidR="00E64667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 и отчество руководителя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E64667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>Вознесенская Ирина Владимировна</w:t>
            </w:r>
          </w:p>
        </w:tc>
      </w:tr>
      <w:tr w:rsidR="00E64667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ОГРН 1117627001030 от 04.05.2011 </w:t>
            </w:r>
            <w:r w:rsidRPr="0083110F">
              <w:rPr>
                <w:sz w:val="26"/>
                <w:szCs w:val="26"/>
              </w:rPr>
              <w:t>Федеральная служба государственной статистики  Территориальный орган Федеральной службы государственной статистики по Ярославской области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 xml:space="preserve">150510, </w:t>
            </w:r>
            <w:proofErr w:type="gramStart"/>
            <w:r w:rsidRPr="0083110F">
              <w:rPr>
                <w:sz w:val="26"/>
                <w:szCs w:val="26"/>
              </w:rPr>
              <w:t>Ярославская</w:t>
            </w:r>
            <w:proofErr w:type="gramEnd"/>
            <w:r w:rsidRPr="0083110F">
              <w:rPr>
                <w:sz w:val="26"/>
                <w:szCs w:val="26"/>
              </w:rPr>
              <w:t xml:space="preserve"> обл., Ярославский р-н, д. </w:t>
            </w:r>
            <w:proofErr w:type="spellStart"/>
            <w:r w:rsidRPr="0083110F">
              <w:rPr>
                <w:sz w:val="26"/>
                <w:szCs w:val="26"/>
              </w:rPr>
              <w:t>Кузнечиха</w:t>
            </w:r>
            <w:proofErr w:type="spellEnd"/>
            <w:r w:rsidRPr="0083110F">
              <w:rPr>
                <w:sz w:val="26"/>
                <w:szCs w:val="26"/>
              </w:rPr>
              <w:t>, ул. Центральная, д. 40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 xml:space="preserve">150510, </w:t>
            </w:r>
            <w:proofErr w:type="gramStart"/>
            <w:r w:rsidRPr="0083110F">
              <w:rPr>
                <w:sz w:val="26"/>
                <w:szCs w:val="26"/>
              </w:rPr>
              <w:t>Ярославская</w:t>
            </w:r>
            <w:proofErr w:type="gramEnd"/>
            <w:r w:rsidRPr="0083110F">
              <w:rPr>
                <w:sz w:val="26"/>
                <w:szCs w:val="26"/>
              </w:rPr>
              <w:t xml:space="preserve"> обл., Ярославский р-н, д. </w:t>
            </w:r>
            <w:proofErr w:type="spellStart"/>
            <w:r w:rsidRPr="0083110F">
              <w:rPr>
                <w:sz w:val="26"/>
                <w:szCs w:val="26"/>
              </w:rPr>
              <w:t>Кузнечиха</w:t>
            </w:r>
            <w:proofErr w:type="spellEnd"/>
            <w:r w:rsidRPr="0083110F">
              <w:rPr>
                <w:sz w:val="26"/>
                <w:szCs w:val="26"/>
              </w:rPr>
              <w:t>, ул. Центральная, д. 40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4C5D40">
              <w:rPr>
                <w:sz w:val="26"/>
                <w:szCs w:val="26"/>
              </w:rPr>
              <w:t>(4852)97-08-29, (4852)66-02-55, (4852)66-02-53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Официальный сайт регулируемой организации в сети "Интернет"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proofErr w:type="spellStart"/>
            <w:r w:rsidRPr="004C5D40">
              <w:rPr>
                <w:sz w:val="26"/>
                <w:szCs w:val="26"/>
              </w:rPr>
              <w:t>www.zukyar.ru</w:t>
            </w:r>
            <w:proofErr w:type="spellEnd"/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4C5D40">
              <w:rPr>
                <w:sz w:val="26"/>
                <w:szCs w:val="26"/>
              </w:rPr>
              <w:t>yarmkc@mail.ru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08:00 до 17:00),</w:t>
            </w:r>
          </w:p>
          <w:p w:rsidR="00363FCC" w:rsidRPr="00711D62" w:rsidRDefault="00363FCC" w:rsidP="00F94E2F">
            <w:r>
              <w:t>с 00:00 до 23:59</w:t>
            </w:r>
          </w:p>
          <w:p w:rsidR="00363FCC" w:rsidRPr="00711D62" w:rsidRDefault="00363FCC" w:rsidP="00F94E2F"/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регулируемой деятельности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ГВС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Протяженность водопроводных сетей (в однотрубном исчислении (километров)</w:t>
            </w:r>
            <w:proofErr w:type="gram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  <w:r w:rsidR="00990A09">
              <w:rPr>
                <w:sz w:val="26"/>
                <w:szCs w:val="26"/>
              </w:rPr>
              <w:t>0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центральных тепловых пунктов (штук)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990A09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D0311E" w:rsidRDefault="00E64667" w:rsidP="00D0311E">
      <w:pPr>
        <w:pStyle w:val="1"/>
        <w:rPr>
          <w:rFonts w:eastAsiaTheme="minorEastAsia"/>
          <w:sz w:val="26"/>
          <w:szCs w:val="26"/>
        </w:rPr>
      </w:pPr>
      <w:bookmarkStart w:id="2" w:name="sub_12"/>
      <w:r>
        <w:rPr>
          <w:rFonts w:eastAsiaTheme="minorEastAsia"/>
          <w:sz w:val="26"/>
          <w:szCs w:val="26"/>
        </w:rPr>
        <w:lastRenderedPageBreak/>
        <w:t xml:space="preserve">Форма 1.2. Информация </w:t>
      </w:r>
      <w:r>
        <w:rPr>
          <w:rFonts w:eastAsiaTheme="minorEastAsia"/>
          <w:sz w:val="26"/>
          <w:szCs w:val="26"/>
        </w:rPr>
        <w:br/>
        <w:t>о тарифах на горячую воду (горячее водоснабжение)</w:t>
      </w:r>
      <w:r w:rsidR="00D0311E" w:rsidRPr="00D0311E">
        <w:rPr>
          <w:rFonts w:eastAsiaTheme="minorEastAsia"/>
          <w:sz w:val="26"/>
          <w:szCs w:val="26"/>
        </w:rPr>
        <w:t xml:space="preserve"> </w:t>
      </w:r>
      <w:r w:rsidR="00D0311E">
        <w:rPr>
          <w:rFonts w:eastAsiaTheme="minorEastAsia"/>
          <w:sz w:val="26"/>
          <w:szCs w:val="26"/>
        </w:rPr>
        <w:t>от котельной ООО «Муниципальные коммунальные системы» с учётом затрат на услуги  по передаче тепловой энергии, теплоносителя по сетям  ОАО «Жилищно-коммунальное хозяйство  «Заволжье»</w:t>
      </w:r>
    </w:p>
    <w:p w:rsidR="00E64667" w:rsidRDefault="00E64667" w:rsidP="00E64667">
      <w:pPr>
        <w:pStyle w:val="1"/>
        <w:rPr>
          <w:rFonts w:eastAsiaTheme="minorEastAsia"/>
          <w:sz w:val="26"/>
          <w:szCs w:val="26"/>
        </w:rPr>
      </w:pPr>
    </w:p>
    <w:bookmarkEnd w:id="2"/>
    <w:p w:rsidR="00E64667" w:rsidRDefault="00E64667" w:rsidP="00E64667">
      <w:pPr>
        <w:ind w:firstLine="720"/>
        <w:jc w:val="both"/>
      </w:pPr>
    </w:p>
    <w:tbl>
      <w:tblPr>
        <w:tblW w:w="0" w:type="auto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59"/>
        <w:gridCol w:w="5146"/>
      </w:tblGrid>
      <w:tr w:rsidR="00E64667" w:rsidTr="003D333F"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органа регулирования, принявшего решение об утверждении тарифа на горячую воду (горячее водоснабжение)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990A0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энергетики и регулирования тарифов Ярославской области</w:t>
            </w:r>
          </w:p>
        </w:tc>
      </w:tr>
      <w:tr w:rsidR="00E64667" w:rsidTr="003D333F"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(дата, номер) решения об утверждении тарифа на горячую воду (горячее водоснабжение)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990A09" w:rsidP="00990A0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от 20.12.2013 № 161-г/</w:t>
            </w:r>
            <w:proofErr w:type="spellStart"/>
            <w:proofErr w:type="gramStart"/>
            <w:r>
              <w:rPr>
                <w:sz w:val="26"/>
                <w:szCs w:val="26"/>
              </w:rPr>
              <w:t>вс</w:t>
            </w:r>
            <w:proofErr w:type="spellEnd"/>
            <w:proofErr w:type="gramEnd"/>
          </w:p>
        </w:tc>
      </w:tr>
      <w:tr w:rsidR="00E64667" w:rsidTr="003D333F"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 установленного тарифа на горячую воду (горячее водоснабжение)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17" w:rsidRDefault="00391317" w:rsidP="00391317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Компонент на холодную воду:</w:t>
            </w:r>
          </w:p>
          <w:p w:rsidR="00391317" w:rsidRDefault="00D93CD9" w:rsidP="00391317">
            <w:pPr>
              <w:pStyle w:val="a3"/>
              <w:spacing w:line="276" w:lineRule="auto"/>
              <w:ind w:left="77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-18,05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>/куб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91317">
              <w:rPr>
                <w:sz w:val="26"/>
                <w:szCs w:val="26"/>
              </w:rPr>
              <w:t>(без НДС)</w:t>
            </w:r>
            <w:r w:rsidR="00391317">
              <w:rPr>
                <w:sz w:val="26"/>
                <w:szCs w:val="26"/>
              </w:rPr>
              <w:t xml:space="preserve">, </w:t>
            </w:r>
          </w:p>
          <w:p w:rsidR="00E64667" w:rsidRPr="00391317" w:rsidRDefault="00391317" w:rsidP="00391317">
            <w:pPr>
              <w:pStyle w:val="a3"/>
              <w:spacing w:line="276" w:lineRule="auto"/>
              <w:ind w:left="778"/>
              <w:jc w:val="left"/>
              <w:rPr>
                <w:sz w:val="26"/>
                <w:szCs w:val="26"/>
              </w:rPr>
            </w:pPr>
            <w:r w:rsidRPr="00391317">
              <w:rPr>
                <w:sz w:val="26"/>
                <w:szCs w:val="26"/>
              </w:rPr>
              <w:t xml:space="preserve">- </w:t>
            </w:r>
            <w:r w:rsidRPr="003913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317">
              <w:rPr>
                <w:sz w:val="26"/>
                <w:szCs w:val="26"/>
              </w:rPr>
              <w:t xml:space="preserve">21,30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>/куб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91317">
              <w:rPr>
                <w:sz w:val="26"/>
                <w:szCs w:val="26"/>
              </w:rPr>
              <w:t>(с НДС)</w:t>
            </w:r>
            <w:r w:rsidR="00D93CD9" w:rsidRPr="00391317">
              <w:rPr>
                <w:sz w:val="26"/>
                <w:szCs w:val="26"/>
              </w:rPr>
              <w:t>;</w:t>
            </w:r>
          </w:p>
          <w:p w:rsidR="00391317" w:rsidRPr="00391317" w:rsidRDefault="00D93CD9" w:rsidP="00ED0827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Компонент на</w:t>
            </w:r>
            <w:r>
              <w:t xml:space="preserve"> </w:t>
            </w:r>
            <w:r w:rsidRPr="00DE4364">
              <w:rPr>
                <w:sz w:val="26"/>
                <w:szCs w:val="26"/>
              </w:rPr>
              <w:t>тепловую энергию</w:t>
            </w:r>
            <w:r w:rsidR="003D333F">
              <w:rPr>
                <w:sz w:val="26"/>
                <w:szCs w:val="26"/>
              </w:rPr>
              <w:t>:</w:t>
            </w:r>
            <w:r w:rsidRPr="00DE4364">
              <w:rPr>
                <w:sz w:val="26"/>
                <w:szCs w:val="26"/>
              </w:rPr>
              <w:t xml:space="preserve"> </w:t>
            </w:r>
          </w:p>
          <w:p w:rsidR="00391317" w:rsidRDefault="00391317" w:rsidP="00391317">
            <w:pPr>
              <w:pStyle w:val="a3"/>
              <w:spacing w:line="276" w:lineRule="auto"/>
              <w:ind w:left="77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D93CD9" w:rsidRPr="00DE43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1295,01</w:t>
            </w:r>
            <w:r w:rsidR="00D93CD9" w:rsidRPr="00DE4364">
              <w:rPr>
                <w:sz w:val="26"/>
                <w:szCs w:val="26"/>
              </w:rPr>
              <w:t xml:space="preserve"> </w:t>
            </w:r>
            <w:proofErr w:type="spellStart"/>
            <w:r w:rsidR="00D93CD9" w:rsidRPr="00DE4364">
              <w:rPr>
                <w:sz w:val="26"/>
                <w:szCs w:val="26"/>
              </w:rPr>
              <w:t>руб</w:t>
            </w:r>
            <w:proofErr w:type="spellEnd"/>
            <w:r w:rsidR="00D93CD9" w:rsidRPr="00DE4364">
              <w:rPr>
                <w:sz w:val="26"/>
                <w:szCs w:val="26"/>
              </w:rPr>
              <w:t>/Гкал</w:t>
            </w:r>
            <w:r w:rsidR="00DE4364" w:rsidRPr="00DE4364">
              <w:rPr>
                <w:sz w:val="26"/>
                <w:szCs w:val="26"/>
              </w:rPr>
              <w:t xml:space="preserve"> </w:t>
            </w:r>
            <w:r w:rsidR="00DE4364" w:rsidRPr="00391317">
              <w:rPr>
                <w:sz w:val="26"/>
                <w:szCs w:val="26"/>
              </w:rPr>
              <w:t>(без НДС)</w:t>
            </w:r>
            <w:r>
              <w:rPr>
                <w:sz w:val="26"/>
                <w:szCs w:val="26"/>
              </w:rPr>
              <w:t>,</w:t>
            </w:r>
          </w:p>
          <w:p w:rsidR="00D93CD9" w:rsidRPr="00ED0827" w:rsidRDefault="00391317" w:rsidP="00ED0827">
            <w:pPr>
              <w:pStyle w:val="a3"/>
              <w:spacing w:line="276" w:lineRule="auto"/>
              <w:ind w:left="77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317">
              <w:rPr>
                <w:sz w:val="26"/>
                <w:szCs w:val="26"/>
              </w:rPr>
              <w:t>1528,11</w:t>
            </w:r>
            <w:r w:rsidR="003D333F" w:rsidRPr="00DE4364">
              <w:rPr>
                <w:sz w:val="26"/>
                <w:szCs w:val="26"/>
              </w:rPr>
              <w:t xml:space="preserve"> </w:t>
            </w:r>
            <w:proofErr w:type="spellStart"/>
            <w:r w:rsidR="003D333F" w:rsidRPr="00DE4364">
              <w:rPr>
                <w:sz w:val="26"/>
                <w:szCs w:val="26"/>
              </w:rPr>
              <w:t>руб</w:t>
            </w:r>
            <w:proofErr w:type="spellEnd"/>
            <w:r w:rsidR="003D333F" w:rsidRPr="00DE4364">
              <w:rPr>
                <w:sz w:val="26"/>
                <w:szCs w:val="26"/>
              </w:rPr>
              <w:t>/Гкал</w:t>
            </w:r>
            <w:r w:rsidRPr="00391317">
              <w:rPr>
                <w:sz w:val="26"/>
                <w:szCs w:val="26"/>
              </w:rPr>
              <w:t xml:space="preserve"> (с НДС)</w:t>
            </w:r>
            <w:r>
              <w:rPr>
                <w:sz w:val="26"/>
                <w:szCs w:val="26"/>
              </w:rPr>
              <w:t>.</w:t>
            </w:r>
          </w:p>
        </w:tc>
      </w:tr>
      <w:tr w:rsidR="00E64667" w:rsidTr="003D333F"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действия установленного тарифа на горячую воду (горячее водоснабжение)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Pr="00ED0827" w:rsidRDefault="00DE4364" w:rsidP="00ED082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января 2014 года по 30 июня 2014 года</w:t>
            </w:r>
          </w:p>
        </w:tc>
      </w:tr>
      <w:tr w:rsidR="00E64667" w:rsidTr="003D333F"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официального опубликования решения об установлении тарифа на горячую воду (горячее водоснабжение)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D9" w:rsidRDefault="00D93CD9" w:rsidP="00D93CD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«Документ- регион» </w:t>
            </w:r>
          </w:p>
          <w:p w:rsidR="00E64667" w:rsidRDefault="00ED0827" w:rsidP="00ED082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t>20.</w:t>
            </w:r>
            <w:r w:rsidR="00D93CD9">
              <w:t>12.2013 № 102а</w:t>
            </w:r>
          </w:p>
        </w:tc>
      </w:tr>
    </w:tbl>
    <w:p w:rsidR="00912C00" w:rsidRDefault="00912C00"/>
    <w:sectPr w:rsidR="00912C00" w:rsidSect="0091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639D0"/>
    <w:multiLevelType w:val="hybridMultilevel"/>
    <w:tmpl w:val="0BC4CB2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4667"/>
    <w:rsid w:val="001214B1"/>
    <w:rsid w:val="001F231C"/>
    <w:rsid w:val="00363FCC"/>
    <w:rsid w:val="00391317"/>
    <w:rsid w:val="003D333F"/>
    <w:rsid w:val="007F56A2"/>
    <w:rsid w:val="00912C00"/>
    <w:rsid w:val="00990A09"/>
    <w:rsid w:val="00BA445C"/>
    <w:rsid w:val="00D0311E"/>
    <w:rsid w:val="00D93CD9"/>
    <w:rsid w:val="00DE4364"/>
    <w:rsid w:val="00E64667"/>
    <w:rsid w:val="00E97075"/>
    <w:rsid w:val="00ED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4667"/>
    <w:pPr>
      <w:spacing w:before="108" w:after="108"/>
      <w:jc w:val="center"/>
      <w:outlineLvl w:val="0"/>
    </w:pPr>
    <w:rPr>
      <w:rFonts w:eastAsia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466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E64667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64667"/>
    <w:rPr>
      <w:sz w:val="24"/>
      <w:szCs w:val="24"/>
    </w:rPr>
  </w:style>
  <w:style w:type="character" w:customStyle="1" w:styleId="a5">
    <w:name w:val="Цветовое выделение"/>
    <w:uiPriority w:val="99"/>
    <w:rsid w:val="00E64667"/>
    <w:rPr>
      <w:b/>
      <w:bCs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2014-01-10T06:32:00Z</dcterms:created>
  <dcterms:modified xsi:type="dcterms:W3CDTF">2014-01-10T09:57:00Z</dcterms:modified>
</cp:coreProperties>
</file>